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  <w:tab/>
        <w:br w:type="textWrapping"/>
      </w:r>
      <w:r w:rsidDel="00000000" w:rsidR="00000000" w:rsidRPr="00000000">
        <w:rPr>
          <w:sz w:val="36"/>
          <w:szCs w:val="36"/>
          <w:rtl w:val="0"/>
        </w:rPr>
        <w:t xml:space="preserve">Inschrijfformulier alumni systeem VCSVU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VCSVU alumni</w:t>
      </w:r>
      <w:r w:rsidDel="00000000" w:rsidR="00000000" w:rsidRPr="00000000">
        <w:rPr>
          <w:rtl w:val="0"/>
        </w:rPr>
        <w:t xml:space="preserve"> is de alumnivereniging van de Vereniging van Chemie Studenten aan de Vrije Universiteit (VCSVU). </w:t>
      </w:r>
      <w:r w:rsidDel="00000000" w:rsidR="00000000" w:rsidRPr="00000000">
        <w:rPr>
          <w:sz w:val="24"/>
          <w:szCs w:val="24"/>
          <w:rtl w:val="0"/>
        </w:rPr>
        <w:t xml:space="preserve">Zodra u lid bent van VCSVU alumni ontvangt u maandelijks de nieuwe binding, u wordt uitgenodigd voor borrels en elk jaar zal er vanuit de VCSVU een speciale alumni borrel/activiteit worden georganiseerd.</w:t>
      </w:r>
      <w:r w:rsidDel="00000000" w:rsidR="00000000" w:rsidRPr="00000000">
        <w:rPr>
          <w:rtl w:val="0"/>
        </w:rPr>
        <w:t xml:space="preserve"> Lid worden van de alumnivereniging is de ideale manier om op de hoogte te blijven van wat er speelt binnen de VCSVU en om in contact te blijven met oud-studiegenoten.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Gegevens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5"/>
        <w:gridCol w:w="4710"/>
        <w:tblGridChange w:id="0">
          <w:tblGrid>
            <w:gridCol w:w="5145"/>
            <w:gridCol w:w="47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Naam:                                                                                                                                                                                                M / V</w:t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E-mailadres: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Geboortedatum:</w:t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Mobiel telefoonnummer: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Adres: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Postcode:</w:t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Woonplaats: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Naam rekeninghouder: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Rekeningnummer IBAN: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Studie: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Jaar van Inschrijving:</w:t>
            </w:r>
          </w:p>
        </w:tc>
      </w:tr>
    </w:tbl>
    <w:p w:rsidR="00000000" w:rsidDel="00000000" w:rsidP="00000000" w:rsidRDefault="00000000" w:rsidRPr="00000000" w14:paraId="0000001A">
      <w:pPr>
        <w:spacing w:after="16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Ik wil graag ontvangen:</w:t>
      </w:r>
    </w:p>
    <w:p w:rsidR="00000000" w:rsidDel="00000000" w:rsidP="00000000" w:rsidRDefault="00000000" w:rsidRPr="00000000" w14:paraId="0000001C">
      <w:pPr>
        <w:spacing w:after="160" w:line="240" w:lineRule="auto"/>
        <w:ind w:left="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⬜ Uitnodigingen voor borrels 1 keer per maand.</w:t>
      </w:r>
    </w:p>
    <w:p w:rsidR="00000000" w:rsidDel="00000000" w:rsidP="00000000" w:rsidRDefault="00000000" w:rsidRPr="00000000" w14:paraId="0000001D">
      <w:pPr>
        <w:spacing w:after="160" w:line="240" w:lineRule="auto"/>
        <w:ind w:left="0" w:firstLine="425.19685039370086"/>
        <w:rPr>
          <w:rFonts w:ascii="Open Sans" w:cs="Open Sans" w:eastAsia="Open Sans" w:hAnsi="Open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⬜ De nieuwe binding 1 keer per maand.</w:t>
      </w:r>
    </w:p>
    <w:p w:rsidR="00000000" w:rsidDel="00000000" w:rsidP="00000000" w:rsidRDefault="00000000" w:rsidRPr="00000000" w14:paraId="0000001E">
      <w:pPr>
        <w:spacing w:after="160" w:line="240" w:lineRule="auto"/>
        <w:ind w:left="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⬜ Uitnodigingen voor alumni-activiteiten 1 keer per jaar.</w:t>
      </w:r>
    </w:p>
    <w:p w:rsidR="00000000" w:rsidDel="00000000" w:rsidP="00000000" w:rsidRDefault="00000000" w:rsidRPr="00000000" w14:paraId="0000001F">
      <w:pPr>
        <w:spacing w:after="16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Ja, ik ga akkoord met het betalen van de contributie (eenmalig €10,00 )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720"/>
        <w:rPr>
          <w:rFonts w:ascii="Open Sans" w:cs="Open Sans" w:eastAsia="Open Sans" w:hAnsi="Open Sans"/>
          <w:color w:val="7f7f7f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7f7f7f"/>
          <w:sz w:val="20"/>
          <w:szCs w:val="20"/>
          <w:rtl w:val="0"/>
        </w:rPr>
        <w:t xml:space="preserve">Dit bedrag wordt door middel van een eenmalige incasso afgeschreven van uw rekening. </w:t>
      </w:r>
    </w:p>
    <w:p w:rsidR="00000000" w:rsidDel="00000000" w:rsidP="00000000" w:rsidRDefault="00000000" w:rsidRPr="00000000" w14:paraId="00000024">
      <w:pPr>
        <w:spacing w:line="240" w:lineRule="auto"/>
        <w:ind w:left="72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Ja, ik ga akkoord met de het privacybeleid*</w:t>
      </w:r>
    </w:p>
    <w:p w:rsidR="00000000" w:rsidDel="00000000" w:rsidP="00000000" w:rsidRDefault="00000000" w:rsidRPr="00000000" w14:paraId="00000026">
      <w:pPr>
        <w:spacing w:line="240" w:lineRule="auto"/>
        <w:ind w:left="720"/>
        <w:rPr>
          <w:rFonts w:ascii="Open Sans" w:cs="Open Sans" w:eastAsia="Open Sans" w:hAnsi="Open Sans"/>
          <w:color w:val="7f7f7f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7f7f7f"/>
          <w:sz w:val="20"/>
          <w:szCs w:val="20"/>
          <w:rtl w:val="0"/>
        </w:rPr>
        <w:t xml:space="preserve">*Het privacybeleid is te vinden op www.vcsvu.nl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SEPA-machtiging</w:t>
      </w:r>
    </w:p>
    <w:p w:rsidR="00000000" w:rsidDel="00000000" w:rsidP="00000000" w:rsidRDefault="00000000" w:rsidRPr="00000000" w14:paraId="0000002C">
      <w:pPr>
        <w:spacing w:after="160" w:line="240" w:lineRule="auto"/>
        <w:ind w:left="720" w:firstLine="0"/>
        <w:rPr>
          <w:rFonts w:ascii="Open Sans" w:cs="Open Sans" w:eastAsia="Open Sans" w:hAnsi="Open Sans"/>
          <w:color w:val="7f7f7f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7f7f7f"/>
          <w:sz w:val="20"/>
          <w:szCs w:val="20"/>
          <w:rtl w:val="0"/>
        </w:rPr>
        <w:t xml:space="preserve">Door ondertekening van dit formulier geeft u toestemming aan (A) </w:t>
      </w:r>
      <w:r w:rsidDel="00000000" w:rsidR="00000000" w:rsidRPr="00000000">
        <w:rPr>
          <w:rFonts w:ascii="Open Sans" w:cs="Open Sans" w:eastAsia="Open Sans" w:hAnsi="Open Sans"/>
          <w:i w:val="1"/>
          <w:color w:val="7f7f7f"/>
          <w:sz w:val="20"/>
          <w:szCs w:val="20"/>
          <w:rtl w:val="0"/>
        </w:rPr>
        <w:t xml:space="preserve">de Penningmeester der VCSVU </w:t>
      </w:r>
      <w:r w:rsidDel="00000000" w:rsidR="00000000" w:rsidRPr="00000000">
        <w:rPr>
          <w:rFonts w:ascii="Open Sans" w:cs="Open Sans" w:eastAsia="Open Sans" w:hAnsi="Open Sans"/>
          <w:color w:val="7f7f7f"/>
          <w:sz w:val="20"/>
          <w:szCs w:val="20"/>
          <w:rtl w:val="0"/>
        </w:rPr>
        <w:t xml:space="preserve">(VCSVU Incassant ID: NL67ZZZ405300990000) om doorlopende incasso-instructies naar uw bank te sturen om uw account te debiteren en machtigt u (B) uw bank om uw account op periodieke basis te debiteren volgens de instructies van </w:t>
      </w:r>
      <w:r w:rsidDel="00000000" w:rsidR="00000000" w:rsidRPr="00000000">
        <w:rPr>
          <w:rFonts w:ascii="Open Sans" w:cs="Open Sans" w:eastAsia="Open Sans" w:hAnsi="Open Sans"/>
          <w:i w:val="1"/>
          <w:color w:val="7f7f7f"/>
          <w:sz w:val="20"/>
          <w:szCs w:val="20"/>
          <w:rtl w:val="0"/>
        </w:rPr>
        <w:t xml:space="preserve">de Penningmeester der VCVSU</w:t>
      </w:r>
      <w:r w:rsidDel="00000000" w:rsidR="00000000" w:rsidRPr="00000000">
        <w:rPr>
          <w:rFonts w:ascii="Open Sans" w:cs="Open Sans" w:eastAsia="Open Sans" w:hAnsi="Open Sans"/>
          <w:color w:val="7f7f7f"/>
          <w:sz w:val="20"/>
          <w:szCs w:val="20"/>
          <w:rtl w:val="0"/>
        </w:rPr>
        <w:t xml:space="preserve">. Als u het niet eens bent met een transactie, heeft u recht op een terugbetaling van uw bank nadat uw rekening is gedebiteerd. Neem hiervoor binnen 8 weken na debitering contact op met uw bank. Vraag uw bank voor de voorwaarden. Contributie, merchandise en deelnemersbijdragen zullen nooit afgeschreven worden zonder vooraankondiging per mail.</w:t>
      </w:r>
    </w:p>
    <w:p w:rsidR="00000000" w:rsidDel="00000000" w:rsidP="00000000" w:rsidRDefault="00000000" w:rsidRPr="00000000" w14:paraId="0000002D">
      <w:pPr>
        <w:spacing w:after="160" w:line="240" w:lineRule="auto"/>
        <w:ind w:left="720" w:firstLine="0"/>
        <w:rPr>
          <w:rFonts w:ascii="Open Sans" w:cs="Open Sans" w:eastAsia="Open Sans" w:hAnsi="Open Sans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40" w:lineRule="auto"/>
        <w:ind w:left="720" w:firstLine="0"/>
        <w:rPr>
          <w:rFonts w:ascii="Open Sans" w:cs="Open Sans" w:eastAsia="Open Sans" w:hAnsi="Open Sans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40" w:lineRule="auto"/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Handtekening</w:t>
      </w:r>
    </w:p>
    <w:tbl>
      <w:tblPr>
        <w:tblStyle w:val="Table2"/>
        <w:tblW w:w="9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5"/>
        <w:gridCol w:w="1770"/>
        <w:gridCol w:w="2775"/>
        <w:tblGridChange w:id="0">
          <w:tblGrid>
            <w:gridCol w:w="5115"/>
            <w:gridCol w:w="1770"/>
            <w:gridCol w:w="2775"/>
          </w:tblGrid>
        </w:tblGridChange>
      </w:tblGrid>
      <w:tr>
        <w:trPr>
          <w:trHeight w:val="620" w:hRule="atLeast"/>
        </w:trPr>
        <w:tc>
          <w:tcPr>
            <w:vMerge w:val="restart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Open Sans" w:cs="Open Sans" w:eastAsia="Open Sans" w:hAnsi="Open San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Datum van ondertekening: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Plaats van ondertekening: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Machtigingskenmerk: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7f7f7f"/>
                <w:sz w:val="20"/>
                <w:szCs w:val="20"/>
                <w:rtl w:val="0"/>
              </w:rPr>
              <w:t xml:space="preserve">(In te vullen door het bestuur)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160" w:line="259" w:lineRule="auto"/>
        <w:rPr>
          <w:rFonts w:ascii="Open Sans" w:cs="Open Sans" w:eastAsia="Open Sans" w:hAnsi="Open Sans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Fira Mono">
    <w:embedRegular w:fontKey="{00000000-0000-0000-0000-000000000000}" r:id="rId1" w:subsetted="0"/>
    <w:embedBold w:fontKey="{00000000-0000-0000-0000-000000000000}" r:id="rId2" w:subsetted="0"/>
  </w:font>
  <w:font w:name="Noto Sans Symbols"/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240" w:lineRule="auto"/>
      <w:jc w:val="right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De Boelelaan 1083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-28574</wp:posOffset>
          </wp:positionV>
          <wp:extent cx="2957513" cy="1006254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43033" l="0" r="0" t="32922"/>
                  <a:stretch>
                    <a:fillRect/>
                  </a:stretch>
                </pic:blipFill>
                <pic:spPr>
                  <a:xfrm>
                    <a:off x="0" y="0"/>
                    <a:ext cx="2957513" cy="100625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spacing w:line="240" w:lineRule="auto"/>
      <w:jc w:val="right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Kamer P0.48</w:t>
    </w:r>
  </w:p>
  <w:p w:rsidR="00000000" w:rsidDel="00000000" w:rsidP="00000000" w:rsidRDefault="00000000" w:rsidRPr="00000000" w14:paraId="0000003E">
    <w:pPr>
      <w:spacing w:line="240" w:lineRule="auto"/>
      <w:jc w:val="right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1081 HV Amsterdam</w:t>
    </w:r>
  </w:p>
  <w:p w:rsidR="00000000" w:rsidDel="00000000" w:rsidP="00000000" w:rsidRDefault="00000000" w:rsidRPr="00000000" w14:paraId="0000003F">
    <w:pPr>
      <w:spacing w:line="240" w:lineRule="auto"/>
      <w:jc w:val="right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line="240" w:lineRule="auto"/>
      <w:jc w:val="right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Tel: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+ 31 20 598 75 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bottom w:color="000000" w:space="2" w:sz="6" w:val="single"/>
      </w:pBdr>
      <w:spacing w:line="240" w:lineRule="auto"/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8"/>
          <w:szCs w:val="18"/>
          <w:u w:val="single"/>
          <w:rtl w:val="0"/>
        </w:rPr>
        <w:t xml:space="preserve">info@vcsvu.nl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bottom w:color="000000" w:space="2" w:sz="6" w:val="single"/>
      </w:pBdr>
      <w:spacing w:line="240" w:lineRule="auto"/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bottom w:color="000000" w:space="2" w:sz="6" w:val="single"/>
      </w:pBdr>
      <w:spacing w:line="240" w:lineRule="auto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bottom w:color="000000" w:space="2" w:sz="6" w:val="single"/>
      </w:pBdr>
      <w:spacing w:line="240" w:lineRule="auto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bottom w:color="000000" w:space="2" w:sz="6" w:val="single"/>
      </w:pBdr>
      <w:spacing w:line="240" w:lineRule="auto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info@vcs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